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潍坊学院公用房改造审批表</w:t>
      </w:r>
    </w:p>
    <w:p>
      <w:pPr>
        <w:spacing w:before="240" w:beforeLines="100"/>
        <w:ind w:firstLine="1928" w:firstLineChars="686"/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                    填表日期：     年   月   日</w:t>
      </w:r>
    </w:p>
    <w:tbl>
      <w:tblPr>
        <w:tblStyle w:val="2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623"/>
        <w:gridCol w:w="1647"/>
        <w:gridCol w:w="423"/>
        <w:gridCol w:w="28"/>
        <w:gridCol w:w="2633"/>
        <w:gridCol w:w="7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申请单位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单位负责人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62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房屋位置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拟改造时间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原房屋结构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9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改造资金来源</w:t>
            </w:r>
          </w:p>
        </w:tc>
        <w:tc>
          <w:tcPr>
            <w:tcW w:w="1839" w:type="dxa"/>
            <w:vAlign w:val="center"/>
          </w:tcPr>
          <w:p>
            <w:pPr>
              <w:ind w:firstLine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207" w:type="dxa"/>
            <w:gridSpan w:val="8"/>
            <w:vAlign w:val="center"/>
          </w:tcPr>
          <w:p>
            <w:pPr>
              <w:ind w:firstLine="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申请理由及改造情况描述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9207" w:type="dxa"/>
            <w:gridSpan w:val="8"/>
          </w:tcPr>
          <w:p>
            <w:pPr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  <w:jc w:val="center"/>
        </w:trPr>
        <w:tc>
          <w:tcPr>
            <w:tcW w:w="4699" w:type="dxa"/>
            <w:gridSpan w:val="4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基建处审批意见：</w:t>
            </w:r>
          </w:p>
          <w:p>
            <w:pPr>
              <w:ind w:firstLine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负责人：</w:t>
            </w:r>
          </w:p>
          <w:p>
            <w:pPr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年  月  日</w:t>
            </w:r>
          </w:p>
        </w:tc>
        <w:tc>
          <w:tcPr>
            <w:tcW w:w="4508" w:type="dxa"/>
            <w:gridSpan w:val="4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保卫处审批意见：</w:t>
            </w:r>
          </w:p>
          <w:p>
            <w:pPr>
              <w:ind w:firstLine="1540" w:firstLineChars="5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负责人：</w:t>
            </w:r>
          </w:p>
          <w:p>
            <w:pPr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  <w:jc w:val="center"/>
        </w:trPr>
        <w:tc>
          <w:tcPr>
            <w:tcW w:w="4699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归口</w:t>
            </w:r>
            <w:r>
              <w:rPr>
                <w:rFonts w:hint="eastAsia" w:ascii="仿宋_GB2312" w:eastAsia="仿宋_GB2312"/>
                <w:sz w:val="28"/>
                <w:szCs w:val="28"/>
              </w:rPr>
              <w:t>管理</w:t>
            </w:r>
            <w:r>
              <w:rPr>
                <w:rFonts w:ascii="仿宋_GB2312" w:eastAsia="仿宋_GB2312"/>
                <w:sz w:val="28"/>
                <w:szCs w:val="28"/>
              </w:rPr>
              <w:t>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审批意见：</w:t>
            </w:r>
          </w:p>
          <w:p>
            <w:pPr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负责人：</w:t>
            </w:r>
          </w:p>
          <w:p>
            <w:pPr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年  月  日</w:t>
            </w:r>
          </w:p>
        </w:tc>
        <w:tc>
          <w:tcPr>
            <w:tcW w:w="4508" w:type="dxa"/>
            <w:gridSpan w:val="4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28"/>
                <w:szCs w:val="28"/>
              </w:rPr>
              <w:t>资产与实验室管理处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审批意见：</w:t>
            </w:r>
          </w:p>
          <w:p>
            <w:pPr>
              <w:ind w:firstLine="1540" w:firstLineChars="5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负责人：</w:t>
            </w:r>
          </w:p>
          <w:p>
            <w:pPr>
              <w:ind w:right="-39"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9207" w:type="dxa"/>
            <w:gridSpan w:val="8"/>
          </w:tcPr>
          <w:p>
            <w:pPr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校领导意见：</w:t>
            </w:r>
          </w:p>
          <w:p>
            <w:pPr>
              <w:ind w:firstLine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6580" w:firstLineChars="23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widowControl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注：1.需</w:t>
      </w:r>
      <w:r>
        <w:rPr>
          <w:rFonts w:ascii="仿宋_GB2312" w:eastAsia="仿宋_GB2312"/>
          <w:kern w:val="0"/>
          <w:sz w:val="28"/>
          <w:szCs w:val="28"/>
        </w:rPr>
        <w:t>附改造前原房间结构图及</w:t>
      </w:r>
      <w:r>
        <w:rPr>
          <w:rFonts w:hint="eastAsia" w:ascii="仿宋_GB2312" w:eastAsia="仿宋_GB2312"/>
          <w:kern w:val="0"/>
          <w:sz w:val="28"/>
          <w:szCs w:val="28"/>
        </w:rPr>
        <w:t>改造</w:t>
      </w:r>
      <w:r>
        <w:rPr>
          <w:rFonts w:ascii="仿宋_GB2312" w:eastAsia="仿宋_GB2312"/>
          <w:kern w:val="0"/>
          <w:sz w:val="28"/>
          <w:szCs w:val="28"/>
        </w:rPr>
        <w:t>后</w:t>
      </w:r>
      <w:r>
        <w:rPr>
          <w:rFonts w:hint="eastAsia" w:ascii="仿宋_GB2312" w:eastAsia="仿宋_GB2312"/>
          <w:kern w:val="0"/>
          <w:sz w:val="28"/>
          <w:szCs w:val="28"/>
        </w:rPr>
        <w:t>房间</w:t>
      </w:r>
      <w:r>
        <w:rPr>
          <w:rFonts w:ascii="仿宋_GB2312" w:eastAsia="仿宋_GB2312"/>
          <w:kern w:val="0"/>
          <w:sz w:val="28"/>
          <w:szCs w:val="28"/>
        </w:rPr>
        <w:t>结构图。</w:t>
      </w:r>
    </w:p>
    <w:p>
      <w:pPr>
        <w:widowControl/>
        <w:ind w:firstLine="56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ascii="仿宋_GB2312" w:eastAsia="仿宋_GB2312"/>
          <w:kern w:val="0"/>
          <w:sz w:val="28"/>
          <w:szCs w:val="28"/>
        </w:rPr>
        <w:t>2.</w:t>
      </w:r>
      <w:r>
        <w:rPr>
          <w:rFonts w:hint="eastAsia" w:ascii="仿宋_GB2312" w:eastAsia="仿宋_GB2312"/>
          <w:kern w:val="0"/>
          <w:sz w:val="28"/>
          <w:szCs w:val="28"/>
        </w:rPr>
        <w:t>本表一式三份，申请单位、总务处处、</w:t>
      </w:r>
      <w:r>
        <w:rPr>
          <w:rFonts w:hint="eastAsia" w:ascii="仿宋_GB2312" w:eastAsia="仿宋_GB2312"/>
          <w:b w:val="0"/>
          <w:bCs w:val="0"/>
          <w:kern w:val="0"/>
          <w:sz w:val="28"/>
          <w:szCs w:val="28"/>
        </w:rPr>
        <w:t>资产与实验室管理处</w:t>
      </w:r>
      <w:bookmarkStart w:id="0" w:name="_GoBack"/>
      <w:bookmarkEnd w:id="0"/>
      <w:r>
        <w:rPr>
          <w:rFonts w:hint="eastAsia" w:ascii="仿宋_GB2312" w:eastAsia="仿宋_GB2312"/>
          <w:kern w:val="0"/>
          <w:sz w:val="28"/>
          <w:szCs w:val="28"/>
        </w:rPr>
        <w:t>各一份。</w:t>
      </w:r>
    </w:p>
    <w:p/>
    <w:sectPr>
      <w:pgSz w:w="11906" w:h="16838"/>
      <w:pgMar w:top="1758" w:right="1474" w:bottom="1134" w:left="1474" w:header="1134" w:footer="1106" w:gutter="0"/>
      <w:pgNumType w:fmt="numberInDash" w:start="1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94"/>
    <w:rsid w:val="001A2114"/>
    <w:rsid w:val="00AE0494"/>
    <w:rsid w:val="013A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2021-11-16T06:47:00Z</dcterms:created>
  <dc:creator>李洪昌</dc:creator>
  <cp:lastModifiedBy>Administrator</cp:lastModifiedBy>
  <dcterms:modified xsi:type="dcterms:W3CDTF">2022-01-27T02:21:44Z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1D7A13E850914523AD9CCBB8521BDA1C</vt:lpwstr>
  </property>
</Properties>
</file>